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C2D8E" w14:textId="77777777" w:rsidR="00B46517" w:rsidRDefault="006E3F80">
      <w:pPr>
        <w:ind w:left="426" w:hanging="426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Formulaire de demande d’appui Prix J’M </w:t>
      </w:r>
    </w:p>
    <w:p w14:paraId="28EC6DB0" w14:textId="77777777" w:rsidR="00B46517" w:rsidRDefault="006E3F80">
      <w:pPr>
        <w:ind w:left="426" w:hanging="426"/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A renvoyer rempli par mail à : </w:t>
      </w:r>
      <w:hyperlink r:id="rId8">
        <w:r>
          <w:rPr>
            <w:i/>
            <w:color w:val="0563C1"/>
            <w:sz w:val="28"/>
            <w:szCs w:val="28"/>
            <w:u w:val="single"/>
          </w:rPr>
          <w:t>oddyssee20202024@gmail.com</w:t>
        </w:r>
      </w:hyperlink>
      <w:r>
        <w:rPr>
          <w:b/>
          <w:sz w:val="24"/>
          <w:szCs w:val="24"/>
        </w:rPr>
        <w:t xml:space="preserve"> </w:t>
      </w:r>
    </w:p>
    <w:p w14:paraId="1138CF42" w14:textId="77777777" w:rsidR="00B46517" w:rsidRDefault="006E3F80">
      <w:pPr>
        <w:ind w:left="426" w:hanging="426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seuls</w:t>
      </w:r>
      <w:proofErr w:type="gramEnd"/>
      <w:r>
        <w:rPr>
          <w:sz w:val="24"/>
          <w:szCs w:val="24"/>
        </w:rPr>
        <w:t xml:space="preserve"> les dossiers complets seront étudiés)</w:t>
      </w:r>
    </w:p>
    <w:tbl>
      <w:tblPr>
        <w:tblStyle w:val="a"/>
        <w:tblW w:w="1063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3"/>
        <w:gridCol w:w="1796"/>
        <w:gridCol w:w="1417"/>
        <w:gridCol w:w="567"/>
        <w:gridCol w:w="1843"/>
        <w:gridCol w:w="1276"/>
        <w:gridCol w:w="1559"/>
      </w:tblGrid>
      <w:tr w:rsidR="00B46517" w14:paraId="359A8542" w14:textId="77777777">
        <w:trPr>
          <w:trHeight w:val="476"/>
        </w:trPr>
        <w:tc>
          <w:tcPr>
            <w:tcW w:w="10631" w:type="dxa"/>
            <w:gridSpan w:val="7"/>
            <w:shd w:val="clear" w:color="auto" w:fill="2E75B5"/>
          </w:tcPr>
          <w:p w14:paraId="4B73D40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E7E6E6"/>
                <w:sz w:val="24"/>
                <w:szCs w:val="24"/>
              </w:rPr>
              <w:t xml:space="preserve">Nature et localisation de la structure </w:t>
            </w:r>
          </w:p>
        </w:tc>
      </w:tr>
      <w:tr w:rsidR="00B46517" w14:paraId="093CF2A3" w14:textId="77777777">
        <w:trPr>
          <w:trHeight w:val="668"/>
        </w:trPr>
        <w:tc>
          <w:tcPr>
            <w:tcW w:w="5386" w:type="dxa"/>
            <w:gridSpan w:val="3"/>
            <w:vAlign w:val="center"/>
          </w:tcPr>
          <w:p w14:paraId="03F717F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u w:val="single"/>
              </w:rPr>
              <w:t xml:space="preserve">Nom de la structure/association : </w:t>
            </w: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5245" w:type="dxa"/>
            <w:gridSpan w:val="4"/>
            <w:vAlign w:val="center"/>
          </w:tcPr>
          <w:p w14:paraId="395EE9D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Type de structure</w:t>
            </w:r>
            <w:proofErr w:type="gramStart"/>
            <w:r>
              <w:rPr>
                <w:b/>
                <w:color w:val="000000"/>
                <w:u w:val="single"/>
              </w:rPr>
              <w:t xml:space="preserve"> 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</w:tr>
      <w:tr w:rsidR="00B46517" w14:paraId="47442158" w14:textId="77777777">
        <w:trPr>
          <w:trHeight w:val="1145"/>
        </w:trPr>
        <w:tc>
          <w:tcPr>
            <w:tcW w:w="10631" w:type="dxa"/>
            <w:gridSpan w:val="7"/>
            <w:vAlign w:val="center"/>
          </w:tcPr>
          <w:p w14:paraId="0235066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Objet social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</w:tr>
      <w:tr w:rsidR="00B46517" w14:paraId="1531C478" w14:textId="77777777">
        <w:trPr>
          <w:trHeight w:val="504"/>
        </w:trPr>
        <w:tc>
          <w:tcPr>
            <w:tcW w:w="5386" w:type="dxa"/>
            <w:gridSpan w:val="3"/>
            <w:vAlign w:val="center"/>
          </w:tcPr>
          <w:p w14:paraId="1BC00B1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Département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  <w:tc>
          <w:tcPr>
            <w:tcW w:w="5245" w:type="dxa"/>
            <w:gridSpan w:val="4"/>
            <w:vAlign w:val="center"/>
          </w:tcPr>
          <w:p w14:paraId="3175F48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Commune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</w:tr>
      <w:tr w:rsidR="00B46517" w14:paraId="228B48FA" w14:textId="77777777">
        <w:tc>
          <w:tcPr>
            <w:tcW w:w="106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314AEDA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color w:val="000000"/>
              </w:rPr>
            </w:pPr>
            <w:r>
              <w:rPr>
                <w:b/>
                <w:color w:val="E7E6E6"/>
                <w:sz w:val="24"/>
                <w:szCs w:val="24"/>
              </w:rPr>
              <w:t>Identité de la personne référente de la structure/association</w:t>
            </w:r>
          </w:p>
        </w:tc>
      </w:tr>
      <w:tr w:rsidR="00B46517" w14:paraId="41AA8D6C" w14:textId="77777777">
        <w:trPr>
          <w:trHeight w:val="666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7B729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Nom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E7E78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Prénom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</w:tr>
      <w:tr w:rsidR="00B46517" w14:paraId="43C99A0A" w14:textId="77777777">
        <w:trPr>
          <w:trHeight w:val="54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003E7A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Age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69AAC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Poste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</w:tr>
      <w:tr w:rsidR="00B46517" w14:paraId="6022F2F9" w14:textId="77777777">
        <w:trPr>
          <w:trHeight w:val="69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27545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Téléphone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DA635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Mail</w:t>
            </w:r>
            <w:proofErr w:type="gramStart"/>
            <w:r>
              <w:rPr>
                <w:b/>
                <w:color w:val="000000"/>
                <w:u w:val="single"/>
              </w:rPr>
              <w:t> :</w:t>
            </w:r>
            <w:r>
              <w:rPr>
                <w:color w:val="808080"/>
                <w:sz w:val="20"/>
                <w:szCs w:val="20"/>
              </w:rPr>
              <w:t>Cliquez</w:t>
            </w:r>
            <w:proofErr w:type="gramEnd"/>
            <w:r>
              <w:rPr>
                <w:color w:val="808080"/>
                <w:sz w:val="20"/>
                <w:szCs w:val="20"/>
              </w:rPr>
              <w:t xml:space="preserve"> ou appuyez ici pour entrer du texte.</w:t>
            </w:r>
          </w:p>
        </w:tc>
      </w:tr>
      <w:tr w:rsidR="00B46517" w14:paraId="4989E106" w14:textId="77777777">
        <w:trPr>
          <w:trHeight w:val="591"/>
        </w:trPr>
        <w:tc>
          <w:tcPr>
            <w:tcW w:w="106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37D034E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color w:val="000000"/>
              </w:rPr>
            </w:pPr>
            <w:r>
              <w:rPr>
                <w:b/>
                <w:color w:val="E7E6E6"/>
                <w:sz w:val="24"/>
                <w:szCs w:val="24"/>
              </w:rPr>
              <w:t>Origine de l’action</w:t>
            </w:r>
          </w:p>
        </w:tc>
      </w:tr>
      <w:tr w:rsidR="00B46517" w14:paraId="2F976C1D" w14:textId="77777777">
        <w:trPr>
          <w:trHeight w:val="591"/>
        </w:trPr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498A86F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Initiateur(s) de l’action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69494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Les jeunes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C2D6A4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Les personnels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5523FAA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La structure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F6146E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La ville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EB012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Les parents </w:t>
            </w:r>
            <w:proofErr w:type="gramStart"/>
            <w:r>
              <w:rPr>
                <w:color w:val="000000"/>
              </w:rPr>
              <w:t>d</w:t>
            </w:r>
            <w:r>
              <w:t>’élèves</w:t>
            </w:r>
            <w:r>
              <w:rPr>
                <w:color w:val="000000"/>
              </w:rPr>
              <w:t xml:space="preserve"> 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  <w:proofErr w:type="gramEnd"/>
          </w:p>
        </w:tc>
      </w:tr>
      <w:tr w:rsidR="00B46517" w14:paraId="07E67620" w14:textId="77777777">
        <w:trPr>
          <w:trHeight w:val="1862"/>
        </w:trPr>
        <w:tc>
          <w:tcPr>
            <w:tcW w:w="217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5F1B6A8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Circonstance ou </w:t>
            </w:r>
            <w:r>
              <w:rPr>
                <w:b/>
                <w:sz w:val="24"/>
                <w:szCs w:val="24"/>
                <w:u w:val="single"/>
              </w:rPr>
              <w:t>élément(s)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ayant motivé l’action</w:t>
            </w:r>
          </w:p>
        </w:tc>
        <w:tc>
          <w:tcPr>
            <w:tcW w:w="8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3A82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  <w:tr w:rsidR="00B46517" w14:paraId="7A9295EE" w14:textId="77777777">
        <w:trPr>
          <w:trHeight w:val="2257"/>
        </w:trPr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2F4E659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Liens potentiels avec les dynamiques locales de développement durable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(politique du territoire, de la structure, etc.)</w:t>
            </w:r>
          </w:p>
        </w:tc>
        <w:tc>
          <w:tcPr>
            <w:tcW w:w="8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B518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</w:tbl>
    <w:p w14:paraId="648EC42B" w14:textId="77777777" w:rsidR="00B46517" w:rsidRDefault="00B46517">
      <w:pPr>
        <w:spacing w:after="0"/>
        <w:rPr>
          <w:sz w:val="28"/>
          <w:szCs w:val="28"/>
        </w:rPr>
      </w:pPr>
    </w:p>
    <w:p w14:paraId="54089770" w14:textId="77777777" w:rsidR="00B46517" w:rsidRDefault="00B46517">
      <w:pPr>
        <w:spacing w:after="0"/>
        <w:rPr>
          <w:sz w:val="28"/>
          <w:szCs w:val="28"/>
        </w:rPr>
      </w:pPr>
    </w:p>
    <w:p w14:paraId="68A67A27" w14:textId="77777777" w:rsidR="00B46517" w:rsidRDefault="00B46517">
      <w:pPr>
        <w:spacing w:after="0"/>
        <w:rPr>
          <w:sz w:val="28"/>
          <w:szCs w:val="28"/>
        </w:rPr>
      </w:pPr>
    </w:p>
    <w:tbl>
      <w:tblPr>
        <w:tblStyle w:val="a0"/>
        <w:tblW w:w="1063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5"/>
        <w:gridCol w:w="659"/>
        <w:gridCol w:w="1285"/>
        <w:gridCol w:w="1834"/>
        <w:gridCol w:w="1700"/>
        <w:gridCol w:w="1560"/>
        <w:gridCol w:w="1418"/>
      </w:tblGrid>
      <w:tr w:rsidR="00B46517" w14:paraId="539229CA" w14:textId="77777777">
        <w:trPr>
          <w:trHeight w:val="591"/>
        </w:trPr>
        <w:tc>
          <w:tcPr>
            <w:tcW w:w="10631" w:type="dxa"/>
            <w:gridSpan w:val="7"/>
            <w:tcBorders>
              <w:right w:val="single" w:sz="4" w:space="0" w:color="000000"/>
            </w:tcBorders>
            <w:shd w:val="clear" w:color="auto" w:fill="2E75B5"/>
            <w:vAlign w:val="center"/>
          </w:tcPr>
          <w:p w14:paraId="55A91B8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b/>
                <w:color w:val="000000"/>
              </w:rPr>
            </w:pPr>
            <w:r>
              <w:rPr>
                <w:rFonts w:ascii="Gill Sans" w:eastAsia="Gill Sans" w:hAnsi="Gill Sans" w:cs="Gill Sans"/>
                <w:b/>
                <w:color w:val="E7E6E6"/>
              </w:rPr>
              <w:t>Descriptif de l’action</w:t>
            </w:r>
          </w:p>
        </w:tc>
      </w:tr>
      <w:tr w:rsidR="00B46517" w14:paraId="62758C32" w14:textId="77777777">
        <w:trPr>
          <w:trHeight w:val="1021"/>
        </w:trPr>
        <w:tc>
          <w:tcPr>
            <w:tcW w:w="2175" w:type="dxa"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295A0E1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Intitulé de </w:t>
            </w:r>
            <w:proofErr w:type="gramStart"/>
            <w:r>
              <w:rPr>
                <w:b/>
                <w:color w:val="000000"/>
                <w:sz w:val="24"/>
                <w:szCs w:val="24"/>
                <w:u w:val="single"/>
              </w:rPr>
              <w:t>l’action  :</w:t>
            </w:r>
            <w:proofErr w:type="gramEnd"/>
          </w:p>
        </w:tc>
        <w:tc>
          <w:tcPr>
            <w:tcW w:w="8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C3F4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  <w:tr w:rsidR="00B46517" w14:paraId="5B8AA350" w14:textId="77777777">
        <w:trPr>
          <w:trHeight w:val="1438"/>
        </w:trPr>
        <w:tc>
          <w:tcPr>
            <w:tcW w:w="2175" w:type="dxa"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5290338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Objectifs de l’action :</w:t>
            </w:r>
          </w:p>
        </w:tc>
        <w:tc>
          <w:tcPr>
            <w:tcW w:w="8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69CD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  <w:tr w:rsidR="00B46517" w14:paraId="11B881F1" w14:textId="77777777">
        <w:trPr>
          <w:trHeight w:val="591"/>
        </w:trPr>
        <w:tc>
          <w:tcPr>
            <w:tcW w:w="2175" w:type="dxa"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70A8266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32"/>
                <w:szCs w:val="32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Tranche(s) </w:t>
            </w:r>
            <w:r>
              <w:rPr>
                <w:b/>
                <w:sz w:val="24"/>
                <w:szCs w:val="24"/>
                <w:u w:val="single"/>
              </w:rPr>
              <w:t>d'âges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concernées par l’action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D629C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5-8 ans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C0D10D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9-12 ans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C4C748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13-15 ans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1E55A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16-18 ans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C7B00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+18 </w:t>
            </w:r>
            <w:proofErr w:type="gramStart"/>
            <w:r>
              <w:rPr>
                <w:color w:val="000000"/>
              </w:rPr>
              <w:t xml:space="preserve">ans  </w:t>
            </w:r>
            <w:r>
              <w:rPr>
                <w:rFonts w:ascii="MS Gothic" w:eastAsia="MS Gothic" w:hAnsi="MS Gothic" w:cs="MS Gothic"/>
                <w:color w:val="000000"/>
              </w:rPr>
              <w:t>☐</w:t>
            </w:r>
            <w:proofErr w:type="gramEnd"/>
          </w:p>
        </w:tc>
      </w:tr>
      <w:tr w:rsidR="00B46517" w14:paraId="75AE6196" w14:textId="77777777">
        <w:trPr>
          <w:trHeight w:val="842"/>
        </w:trPr>
        <w:tc>
          <w:tcPr>
            <w:tcW w:w="2175" w:type="dxa"/>
            <w:shd w:val="clear" w:color="auto" w:fill="BDD7EE"/>
            <w:vAlign w:val="center"/>
          </w:tcPr>
          <w:p w14:paraId="6E5DB10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Nombre de </w:t>
            </w:r>
            <w:r w:rsidR="00F46C6D">
              <w:rPr>
                <w:b/>
                <w:color w:val="000000"/>
                <w:sz w:val="24"/>
                <w:szCs w:val="24"/>
                <w:u w:val="single"/>
              </w:rPr>
              <w:t>jeunes participant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au projet</w:t>
            </w:r>
          </w:p>
        </w:tc>
        <w:tc>
          <w:tcPr>
            <w:tcW w:w="8456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5D0F0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Impliqués dans le développement de l’action : </w:t>
            </w: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  <w:p w14:paraId="5C16E72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Bénéficiaires de l’action : </w:t>
            </w: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  <w:tr w:rsidR="00B46517" w14:paraId="0333D741" w14:textId="77777777">
        <w:trPr>
          <w:trHeight w:val="424"/>
        </w:trPr>
        <w:tc>
          <w:tcPr>
            <w:tcW w:w="2175" w:type="dxa"/>
            <w:vMerge w:val="restart"/>
            <w:shd w:val="clear" w:color="auto" w:fill="BDD7EE"/>
            <w:vAlign w:val="center"/>
          </w:tcPr>
          <w:p w14:paraId="3DE2ADF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Activités de l’action et calendrier (entre 1 et 3 activités) </w:t>
            </w:r>
          </w:p>
        </w:tc>
        <w:tc>
          <w:tcPr>
            <w:tcW w:w="659" w:type="dxa"/>
            <w:shd w:val="clear" w:color="auto" w:fill="BDD7EE"/>
          </w:tcPr>
          <w:p w14:paraId="3C384A3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b/>
                <w:color w:val="000000"/>
              </w:rPr>
            </w:pPr>
            <w:r>
              <w:rPr>
                <w:rFonts w:ascii="Gill Sans" w:eastAsia="Gill Sans" w:hAnsi="Gill Sans" w:cs="Gill Sans"/>
                <w:b/>
                <w:color w:val="000000"/>
              </w:rPr>
              <w:t xml:space="preserve">N° </w:t>
            </w:r>
          </w:p>
        </w:tc>
        <w:tc>
          <w:tcPr>
            <w:tcW w:w="6379" w:type="dxa"/>
            <w:gridSpan w:val="4"/>
            <w:shd w:val="clear" w:color="auto" w:fill="BDD7EE"/>
          </w:tcPr>
          <w:p w14:paraId="56844BB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b/>
                <w:color w:val="000000"/>
              </w:rPr>
            </w:pPr>
            <w:r>
              <w:rPr>
                <w:rFonts w:ascii="Gill Sans" w:eastAsia="Gill Sans" w:hAnsi="Gill Sans" w:cs="Gill Sans"/>
                <w:b/>
                <w:color w:val="000000"/>
              </w:rPr>
              <w:t>Nom activité</w:t>
            </w:r>
          </w:p>
        </w:tc>
        <w:tc>
          <w:tcPr>
            <w:tcW w:w="1418" w:type="dxa"/>
            <w:shd w:val="clear" w:color="auto" w:fill="BDD7EE"/>
          </w:tcPr>
          <w:p w14:paraId="2C59919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b/>
                <w:color w:val="000000"/>
              </w:rPr>
            </w:pPr>
            <w:r>
              <w:rPr>
                <w:rFonts w:ascii="Gill Sans" w:eastAsia="Gill Sans" w:hAnsi="Gill Sans" w:cs="Gill Sans"/>
                <w:b/>
                <w:color w:val="000000"/>
              </w:rPr>
              <w:t>Date de réalisation</w:t>
            </w:r>
          </w:p>
        </w:tc>
      </w:tr>
      <w:tr w:rsidR="00B46517" w14:paraId="5E830CC7" w14:textId="77777777">
        <w:trPr>
          <w:trHeight w:val="897"/>
        </w:trPr>
        <w:tc>
          <w:tcPr>
            <w:tcW w:w="2175" w:type="dxa"/>
            <w:vMerge/>
            <w:shd w:val="clear" w:color="auto" w:fill="BDD7EE"/>
            <w:vAlign w:val="center"/>
          </w:tcPr>
          <w:p w14:paraId="76D59A53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000000"/>
              </w:rPr>
            </w:pPr>
          </w:p>
        </w:tc>
        <w:tc>
          <w:tcPr>
            <w:tcW w:w="659" w:type="dxa"/>
          </w:tcPr>
          <w:p w14:paraId="7B8E477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9" w:type="dxa"/>
            <w:gridSpan w:val="4"/>
          </w:tcPr>
          <w:p w14:paraId="1C58343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1418" w:type="dxa"/>
          </w:tcPr>
          <w:p w14:paraId="7ED8CED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Cliquez pour dater</w:t>
            </w:r>
          </w:p>
        </w:tc>
      </w:tr>
      <w:tr w:rsidR="00B46517" w14:paraId="2922A172" w14:textId="77777777">
        <w:trPr>
          <w:trHeight w:val="901"/>
        </w:trPr>
        <w:tc>
          <w:tcPr>
            <w:tcW w:w="2175" w:type="dxa"/>
            <w:vMerge/>
            <w:shd w:val="clear" w:color="auto" w:fill="BDD7EE"/>
            <w:vAlign w:val="center"/>
          </w:tcPr>
          <w:p w14:paraId="648E1B03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59" w:type="dxa"/>
          </w:tcPr>
          <w:p w14:paraId="3AAF316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9" w:type="dxa"/>
            <w:gridSpan w:val="4"/>
          </w:tcPr>
          <w:p w14:paraId="6E08460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1418" w:type="dxa"/>
          </w:tcPr>
          <w:p w14:paraId="4E72E75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Cliquez pour dater</w:t>
            </w:r>
          </w:p>
        </w:tc>
      </w:tr>
      <w:tr w:rsidR="00B46517" w14:paraId="6D9FC514" w14:textId="77777777">
        <w:trPr>
          <w:trHeight w:val="920"/>
        </w:trPr>
        <w:tc>
          <w:tcPr>
            <w:tcW w:w="2175" w:type="dxa"/>
            <w:vMerge/>
            <w:shd w:val="clear" w:color="auto" w:fill="BDD7EE"/>
            <w:vAlign w:val="center"/>
          </w:tcPr>
          <w:p w14:paraId="309850E8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59" w:type="dxa"/>
          </w:tcPr>
          <w:p w14:paraId="5E649A7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9" w:type="dxa"/>
            <w:gridSpan w:val="4"/>
          </w:tcPr>
          <w:p w14:paraId="54878ED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1418" w:type="dxa"/>
          </w:tcPr>
          <w:p w14:paraId="6F7EC6D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Cliquez pour dater</w:t>
            </w:r>
          </w:p>
        </w:tc>
      </w:tr>
      <w:tr w:rsidR="00B46517" w14:paraId="408F4475" w14:textId="77777777">
        <w:trPr>
          <w:trHeight w:val="2049"/>
        </w:trPr>
        <w:tc>
          <w:tcPr>
            <w:tcW w:w="2175" w:type="dxa"/>
            <w:shd w:val="clear" w:color="auto" w:fill="BDD7EE"/>
            <w:vAlign w:val="center"/>
          </w:tcPr>
          <w:p w14:paraId="2558847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Bénéfices / plus-value pour les jeunes</w:t>
            </w:r>
          </w:p>
        </w:tc>
        <w:tc>
          <w:tcPr>
            <w:tcW w:w="8456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DF3208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  <w:tr w:rsidR="00B46517" w14:paraId="6AB8DA6F" w14:textId="77777777">
        <w:trPr>
          <w:trHeight w:val="2307"/>
        </w:trPr>
        <w:tc>
          <w:tcPr>
            <w:tcW w:w="2175" w:type="dxa"/>
            <w:shd w:val="clear" w:color="auto" w:fill="BDD7EE"/>
            <w:vAlign w:val="center"/>
          </w:tcPr>
          <w:p w14:paraId="5342176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Bénéfice(s), plus-value pour la structure ou le quartier</w:t>
            </w:r>
          </w:p>
        </w:tc>
        <w:tc>
          <w:tcPr>
            <w:tcW w:w="8456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883DD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</w:tbl>
    <w:p w14:paraId="50A0CE28" w14:textId="77777777" w:rsidR="00B46517" w:rsidRDefault="00B46517">
      <w:pPr>
        <w:spacing w:after="0"/>
        <w:rPr>
          <w:sz w:val="2"/>
          <w:szCs w:val="2"/>
        </w:rPr>
      </w:pPr>
    </w:p>
    <w:p w14:paraId="4411BBB5" w14:textId="77777777" w:rsidR="00B46517" w:rsidRDefault="00B46517"/>
    <w:p w14:paraId="775AED29" w14:textId="77777777" w:rsidR="00B46517" w:rsidRDefault="00B46517"/>
    <w:p w14:paraId="76493900" w14:textId="77777777" w:rsidR="00B46517" w:rsidRDefault="00B46517"/>
    <w:tbl>
      <w:tblPr>
        <w:tblStyle w:val="a1"/>
        <w:tblW w:w="1080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"/>
        <w:gridCol w:w="1199"/>
        <w:gridCol w:w="136"/>
        <w:gridCol w:w="136"/>
        <w:gridCol w:w="153"/>
        <w:gridCol w:w="273"/>
        <w:gridCol w:w="876"/>
        <w:gridCol w:w="72"/>
        <w:gridCol w:w="480"/>
        <w:gridCol w:w="425"/>
        <w:gridCol w:w="346"/>
        <w:gridCol w:w="75"/>
        <w:gridCol w:w="320"/>
        <w:gridCol w:w="936"/>
        <w:gridCol w:w="24"/>
        <w:gridCol w:w="416"/>
        <w:gridCol w:w="10"/>
        <w:gridCol w:w="137"/>
        <w:gridCol w:w="644"/>
        <w:gridCol w:w="78"/>
        <w:gridCol w:w="133"/>
        <w:gridCol w:w="279"/>
        <w:gridCol w:w="288"/>
        <w:gridCol w:w="137"/>
        <w:gridCol w:w="288"/>
        <w:gridCol w:w="1392"/>
        <w:gridCol w:w="167"/>
        <w:gridCol w:w="428"/>
        <w:gridCol w:w="28"/>
      </w:tblGrid>
      <w:tr w:rsidR="00B46517" w14:paraId="4F2482E2" w14:textId="77777777">
        <w:trPr>
          <w:gridAfter w:val="1"/>
          <w:wAfter w:w="28" w:type="dxa"/>
          <w:trHeight w:val="339"/>
        </w:trPr>
        <w:tc>
          <w:tcPr>
            <w:tcW w:w="10773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5B5"/>
            <w:vAlign w:val="center"/>
          </w:tcPr>
          <w:p w14:paraId="721C9F9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b/>
                <w:color w:val="E7E6E6"/>
                <w:sz w:val="24"/>
                <w:szCs w:val="24"/>
              </w:rPr>
              <w:t>ODD abordé(s)</w:t>
            </w:r>
          </w:p>
        </w:tc>
      </w:tr>
      <w:tr w:rsidR="00B46517" w14:paraId="4E255BFD" w14:textId="77777777">
        <w:trPr>
          <w:gridAfter w:val="1"/>
          <w:wAfter w:w="28" w:type="dxa"/>
          <w:trHeight w:val="703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BDF62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 wp14:anchorId="0F835CA9" wp14:editId="3D8686A7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0</wp:posOffset>
                  </wp:positionV>
                  <wp:extent cx="412115" cy="391795"/>
                  <wp:effectExtent l="0" t="0" r="0" b="0"/>
                  <wp:wrapSquare wrapText="bothSides" distT="0" distB="0" distL="114300" distR="114300"/>
                  <wp:docPr id="9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391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9874F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Pas de pauvreté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CC99F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3BC8A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CE8848A" wp14:editId="2F31941A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1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F8DF3A8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Faim « zéro » 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C93BF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0E349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1C0B6790" wp14:editId="7C90C90A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047818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Bonne santé et bien être</w:t>
            </w:r>
          </w:p>
        </w:tc>
        <w:tc>
          <w:tcPr>
            <w:tcW w:w="7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80187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38899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97D7AA5" wp14:editId="3DD6E914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0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0259D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Education de qualité </w:t>
            </w:r>
          </w:p>
          <w:p w14:paraId="2A3C6E1C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58F11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10AFCB0A" w14:textId="77777777">
        <w:trPr>
          <w:gridAfter w:val="1"/>
          <w:wAfter w:w="28" w:type="dxa"/>
          <w:trHeight w:val="709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46DCF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8B875A2" wp14:editId="5785D218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0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B96CFD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Egalité entre les sexes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B006C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FFF4E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noProof/>
                <w:color w:val="000000"/>
                <w:sz w:val="20"/>
                <w:szCs w:val="20"/>
              </w:rPr>
              <w:drawing>
                <wp:inline distT="0" distB="0" distL="0" distR="0" wp14:anchorId="43D9C181" wp14:editId="13E14317">
                  <wp:extent cx="412115" cy="412115"/>
                  <wp:effectExtent l="0" t="0" r="0" b="0"/>
                  <wp:docPr id="1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6407A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Eau propre et assainissement 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859C08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BFB20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43D778EF" wp14:editId="3C474FC7">
                  <wp:simplePos x="0" y="0"/>
                  <wp:positionH relativeFrom="column">
                    <wp:posOffset>6351</wp:posOffset>
                  </wp:positionH>
                  <wp:positionV relativeFrom="paragraph">
                    <wp:posOffset>0</wp:posOffset>
                  </wp:positionV>
                  <wp:extent cx="452120" cy="412115"/>
                  <wp:effectExtent l="0" t="0" r="0" b="0"/>
                  <wp:wrapSquare wrapText="bothSides" distT="0" distB="0" distL="114300" distR="114300"/>
                  <wp:docPr id="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D1C94B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Energie propre et d’un coût abordable</w:t>
            </w:r>
          </w:p>
          <w:p w14:paraId="1C8163AE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D9DD1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03446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16CC4ECD" wp14:editId="36F7C938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F64BC4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Travail décent et croissance économique </w:t>
            </w:r>
          </w:p>
          <w:p w14:paraId="4696B500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AA920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13202F3D" w14:textId="77777777">
        <w:trPr>
          <w:gridAfter w:val="1"/>
          <w:wAfter w:w="28" w:type="dxa"/>
          <w:trHeight w:val="709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0D0B9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5AEF2C67" wp14:editId="24875B1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52120" cy="412115"/>
                  <wp:effectExtent l="0" t="0" r="0" b="0"/>
                  <wp:wrapSquare wrapText="bothSides" distT="0" distB="0" distL="114300" distR="114300"/>
                  <wp:docPr id="10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8241D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Industrie innovation et infrastructure</w:t>
            </w:r>
          </w:p>
          <w:p w14:paraId="2E25F3AF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025B1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6D450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77BD4103" wp14:editId="327405E1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1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FD851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Inégalités réduites 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E8ACF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4023C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281250E5" wp14:editId="61B637F5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1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8A9249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Villes et communautés durables </w:t>
            </w:r>
          </w:p>
          <w:p w14:paraId="6BECAD02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B619D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0B221A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268D98E2" wp14:editId="212ED8A4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0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28322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Consommation et production responsables </w:t>
            </w:r>
          </w:p>
          <w:p w14:paraId="11192C55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C67FC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6BDFC807" w14:textId="77777777">
        <w:trPr>
          <w:gridAfter w:val="1"/>
          <w:wAfter w:w="28" w:type="dxa"/>
          <w:trHeight w:val="709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C0F10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1D39CA72" wp14:editId="4D183A1A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0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EA95E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Lutter contre les changements climatiques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85469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F0CA0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3579C43F" wp14:editId="1B6A85B2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0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182F52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Vie aquatique 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0318F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E12F4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6097CB37" wp14:editId="3A5BD6BF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0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E0243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Vie terrestre </w:t>
            </w:r>
          </w:p>
          <w:p w14:paraId="67DB29C0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DD92A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50CE37" w14:textId="77777777" w:rsidR="00B46517" w:rsidRDefault="006E3F80">
            <w:pP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704A2816" wp14:editId="67F0D7DD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10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F03E5E0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396B0A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Paix, justice et institutions efficaces </w:t>
            </w:r>
          </w:p>
          <w:p w14:paraId="47047859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9BB3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75DC4DC0" w14:textId="77777777">
        <w:trPr>
          <w:gridAfter w:val="1"/>
          <w:wAfter w:w="28" w:type="dxa"/>
          <w:trHeight w:val="751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09A45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1D962D80" wp14:editId="255C56C7">
                  <wp:simplePos x="0" y="0"/>
                  <wp:positionH relativeFrom="column">
                    <wp:posOffset>5081</wp:posOffset>
                  </wp:positionH>
                  <wp:positionV relativeFrom="paragraph">
                    <wp:posOffset>0</wp:posOffset>
                  </wp:positionV>
                  <wp:extent cx="412115" cy="412115"/>
                  <wp:effectExtent l="0" t="0" r="0" b="0"/>
                  <wp:wrapSquare wrapText="bothSides" distT="0" distB="0" distL="114300" distR="114300"/>
                  <wp:docPr id="9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3F2516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Partenaires pour la réalisation des objectifs</w:t>
            </w:r>
          </w:p>
          <w:p w14:paraId="2228E3CA" w14:textId="77777777" w:rsidR="00B46517" w:rsidRDefault="00B4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B775E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7951" w:type="dxa"/>
            <w:gridSpan w:val="2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3F21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  <w:t>Pour vous repérer : https://lesmigrationsfontbougerlemonde.com/ressources-odd/</w:t>
            </w:r>
          </w:p>
        </w:tc>
      </w:tr>
      <w:tr w:rsidR="00B46517" w14:paraId="4B7C4A45" w14:textId="77777777">
        <w:trPr>
          <w:gridAfter w:val="1"/>
          <w:wAfter w:w="28" w:type="dxa"/>
          <w:trHeight w:val="563"/>
        </w:trPr>
        <w:tc>
          <w:tcPr>
            <w:tcW w:w="10773" w:type="dxa"/>
            <w:gridSpan w:val="28"/>
            <w:shd w:val="clear" w:color="auto" w:fill="2E75B5"/>
            <w:vAlign w:val="center"/>
          </w:tcPr>
          <w:p w14:paraId="1F9FAB5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E7E6E6"/>
                <w:sz w:val="24"/>
                <w:szCs w:val="24"/>
              </w:rPr>
              <w:t>Partenaire(s) mobilisé(s)</w:t>
            </w:r>
          </w:p>
        </w:tc>
      </w:tr>
      <w:tr w:rsidR="00B46517" w14:paraId="2AC34581" w14:textId="77777777">
        <w:trPr>
          <w:gridAfter w:val="1"/>
          <w:wAfter w:w="28" w:type="dxa"/>
          <w:trHeight w:val="563"/>
        </w:trPr>
        <w:tc>
          <w:tcPr>
            <w:tcW w:w="6792" w:type="dxa"/>
            <w:gridSpan w:val="16"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7A3A1EF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Allez-vous mobiliser un ou des partenaires extérieurs ? </w:t>
            </w:r>
          </w:p>
        </w:tc>
        <w:tc>
          <w:tcPr>
            <w:tcW w:w="3981" w:type="dxa"/>
            <w:gridSpan w:val="1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22C2EB2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Oui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     Non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44B08DE2" w14:textId="77777777">
        <w:trPr>
          <w:gridAfter w:val="1"/>
          <w:wAfter w:w="28" w:type="dxa"/>
          <w:trHeight w:val="563"/>
        </w:trPr>
        <w:tc>
          <w:tcPr>
            <w:tcW w:w="2260" w:type="dxa"/>
            <w:gridSpan w:val="3"/>
            <w:vMerge w:val="restart"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204E2AA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Si oui quel type de partenaire(s) ? </w:t>
            </w:r>
          </w:p>
        </w:tc>
        <w:tc>
          <w:tcPr>
            <w:tcW w:w="2836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71C6F26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Collectivités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Territoriales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proofErr w:type="gramEnd"/>
          </w:p>
        </w:tc>
        <w:tc>
          <w:tcPr>
            <w:tcW w:w="1843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84E39E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Associations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C11112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Entreprises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proofErr w:type="gramEnd"/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65CB560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Parents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1E319801" w14:textId="77777777">
        <w:trPr>
          <w:gridAfter w:val="1"/>
          <w:wAfter w:w="28" w:type="dxa"/>
          <w:trHeight w:val="563"/>
        </w:trPr>
        <w:tc>
          <w:tcPr>
            <w:tcW w:w="2260" w:type="dxa"/>
            <w:gridSpan w:val="3"/>
            <w:vMerge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443FDF2F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  <w:gridSpan w:val="9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161DDD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Partenaires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culturels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proofErr w:type="gramEnd"/>
          </w:p>
        </w:tc>
        <w:tc>
          <w:tcPr>
            <w:tcW w:w="297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99F0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Institutions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publiques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proofErr w:type="gramEnd"/>
          </w:p>
        </w:tc>
        <w:tc>
          <w:tcPr>
            <w:tcW w:w="2700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4A5F84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Etablissements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scolaires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proofErr w:type="gramEnd"/>
          </w:p>
        </w:tc>
      </w:tr>
      <w:tr w:rsidR="00B46517" w14:paraId="6F3D9FB9" w14:textId="77777777">
        <w:trPr>
          <w:gridAfter w:val="1"/>
          <w:wAfter w:w="28" w:type="dxa"/>
          <w:trHeight w:val="618"/>
        </w:trPr>
        <w:tc>
          <w:tcPr>
            <w:tcW w:w="2260" w:type="dxa"/>
            <w:gridSpan w:val="3"/>
            <w:vMerge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6FA1265E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13" w:type="dxa"/>
            <w:gridSpan w:val="2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D358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Autres : </w:t>
            </w: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  <w:tr w:rsidR="00B46517" w14:paraId="332EB928" w14:textId="77777777">
        <w:trPr>
          <w:gridAfter w:val="1"/>
          <w:wAfter w:w="28" w:type="dxa"/>
          <w:trHeight w:val="557"/>
        </w:trPr>
        <w:tc>
          <w:tcPr>
            <w:tcW w:w="2260" w:type="dxa"/>
            <w:gridSpan w:val="3"/>
            <w:shd w:val="clear" w:color="auto" w:fill="BDD7EE"/>
            <w:vAlign w:val="center"/>
          </w:tcPr>
          <w:p w14:paraId="2A25645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Nom(s) et description du rôle du ou des partenaires</w:t>
            </w:r>
          </w:p>
        </w:tc>
        <w:tc>
          <w:tcPr>
            <w:tcW w:w="8513" w:type="dxa"/>
            <w:gridSpan w:val="25"/>
            <w:tcBorders>
              <w:top w:val="single" w:sz="4" w:space="0" w:color="000000"/>
            </w:tcBorders>
            <w:vAlign w:val="center"/>
          </w:tcPr>
          <w:p w14:paraId="7787E37A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</w:tr>
      <w:tr w:rsidR="00B46517" w14:paraId="6E8D721E" w14:textId="77777777">
        <w:trPr>
          <w:gridAfter w:val="1"/>
          <w:wAfter w:w="28" w:type="dxa"/>
          <w:trHeight w:val="557"/>
        </w:trPr>
        <w:tc>
          <w:tcPr>
            <w:tcW w:w="10773" w:type="dxa"/>
            <w:gridSpan w:val="28"/>
            <w:shd w:val="clear" w:color="auto" w:fill="2E75B5"/>
            <w:vAlign w:val="center"/>
          </w:tcPr>
          <w:p w14:paraId="2281F47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b/>
                <w:color w:val="E7E6E6"/>
                <w:sz w:val="24"/>
                <w:szCs w:val="24"/>
              </w:rPr>
              <w:t>Communication et valorisation</w:t>
            </w:r>
            <w:r>
              <w:rPr>
                <w:rFonts w:ascii="Gill Sans" w:eastAsia="Gill Sans" w:hAnsi="Gill Sans" w:cs="Gill Sans"/>
                <w:color w:val="FFFFFF"/>
              </w:rPr>
              <w:t xml:space="preserve"> </w:t>
            </w:r>
          </w:p>
        </w:tc>
      </w:tr>
      <w:tr w:rsidR="00B46517" w14:paraId="4AAE039F" w14:textId="77777777">
        <w:trPr>
          <w:gridAfter w:val="1"/>
          <w:wAfter w:w="28" w:type="dxa"/>
          <w:trHeight w:val="528"/>
        </w:trPr>
        <w:tc>
          <w:tcPr>
            <w:tcW w:w="6792" w:type="dxa"/>
            <w:gridSpan w:val="16"/>
            <w:shd w:val="clear" w:color="auto" w:fill="BDD7EE"/>
            <w:vAlign w:val="center"/>
          </w:tcPr>
          <w:p w14:paraId="435FDBC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Allez-vous communiquer ou valoriser votre action ? </w:t>
            </w:r>
          </w:p>
        </w:tc>
        <w:tc>
          <w:tcPr>
            <w:tcW w:w="3981" w:type="dxa"/>
            <w:gridSpan w:val="12"/>
            <w:tcBorders>
              <w:top w:val="single" w:sz="4" w:space="0" w:color="000000"/>
            </w:tcBorders>
            <w:vAlign w:val="center"/>
          </w:tcPr>
          <w:p w14:paraId="4F7EB33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Oui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     Non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20C8B026" w14:textId="77777777">
        <w:trPr>
          <w:gridAfter w:val="1"/>
          <w:wAfter w:w="28" w:type="dxa"/>
          <w:trHeight w:val="1933"/>
        </w:trPr>
        <w:tc>
          <w:tcPr>
            <w:tcW w:w="2260" w:type="dxa"/>
            <w:gridSpan w:val="3"/>
            <w:tcBorders>
              <w:right w:val="single" w:sz="4" w:space="0" w:color="000000"/>
            </w:tcBorders>
            <w:shd w:val="clear" w:color="auto" w:fill="BDD7EE"/>
            <w:vAlign w:val="center"/>
          </w:tcPr>
          <w:p w14:paraId="10CDBEE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Si oui, quel type de communication </w:t>
            </w:r>
          </w:p>
        </w:tc>
        <w:tc>
          <w:tcPr>
            <w:tcW w:w="19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21A37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Communication interne (personnels, enfants/jeunes) 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882C18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10933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Communication avec les partenaires de l'établissement (par ex : </w:t>
            </w:r>
            <w:proofErr w:type="gramStart"/>
            <w:r>
              <w:rPr>
                <w:color w:val="000000"/>
                <w:sz w:val="20"/>
                <w:szCs w:val="20"/>
              </w:rPr>
              <w:t>parents 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collectivités, établissements...)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EBD66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8C32A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Communication large interne et externe à destination de tout le quartier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814FB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DB3D9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Communication élargie (articles dans la presse locale, participation à des évènements hors les murs) </w:t>
            </w:r>
          </w:p>
        </w:tc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D7F46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</w:tr>
      <w:tr w:rsidR="00B46517" w14:paraId="649F6D4F" w14:textId="77777777">
        <w:trPr>
          <w:gridAfter w:val="1"/>
          <w:wAfter w:w="28" w:type="dxa"/>
          <w:trHeight w:val="421"/>
        </w:trPr>
        <w:tc>
          <w:tcPr>
            <w:tcW w:w="10773" w:type="dxa"/>
            <w:gridSpan w:val="28"/>
            <w:shd w:val="clear" w:color="auto" w:fill="2E75B5"/>
            <w:vAlign w:val="center"/>
          </w:tcPr>
          <w:p w14:paraId="4E1A5E4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>Moyens nécessaires à la réalisation de l’activité</w:t>
            </w:r>
          </w:p>
        </w:tc>
      </w:tr>
      <w:tr w:rsidR="00B46517" w14:paraId="2488DAC3" w14:textId="77777777">
        <w:trPr>
          <w:gridAfter w:val="1"/>
          <w:wAfter w:w="28" w:type="dxa"/>
          <w:trHeight w:val="421"/>
        </w:trPr>
        <w:tc>
          <w:tcPr>
            <w:tcW w:w="7661" w:type="dxa"/>
            <w:gridSpan w:val="20"/>
            <w:shd w:val="clear" w:color="auto" w:fill="BDD7EE"/>
            <w:vAlign w:val="center"/>
          </w:tcPr>
          <w:p w14:paraId="53314D4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Types de dépenses nécessaires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( Achat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de matériel, déplacement des élèves, frais d’intervention d’une association, etc.)</w:t>
            </w:r>
          </w:p>
        </w:tc>
        <w:tc>
          <w:tcPr>
            <w:tcW w:w="3112" w:type="dxa"/>
            <w:gridSpan w:val="8"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256EBE5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  <w:t xml:space="preserve">Coûts </w:t>
            </w:r>
          </w:p>
        </w:tc>
      </w:tr>
      <w:tr w:rsidR="00B46517" w14:paraId="3DC37316" w14:textId="77777777">
        <w:trPr>
          <w:gridAfter w:val="1"/>
          <w:wAfter w:w="28" w:type="dxa"/>
          <w:trHeight w:val="417"/>
        </w:trPr>
        <w:tc>
          <w:tcPr>
            <w:tcW w:w="7661" w:type="dxa"/>
            <w:gridSpan w:val="20"/>
            <w:vAlign w:val="center"/>
          </w:tcPr>
          <w:p w14:paraId="313D256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3112" w:type="dxa"/>
            <w:gridSpan w:val="8"/>
            <w:tcBorders>
              <w:top w:val="single" w:sz="4" w:space="0" w:color="000000"/>
            </w:tcBorders>
            <w:vAlign w:val="center"/>
          </w:tcPr>
          <w:p w14:paraId="11D1EED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5F35561A" w14:textId="77777777">
        <w:trPr>
          <w:gridAfter w:val="1"/>
          <w:wAfter w:w="28" w:type="dxa"/>
          <w:trHeight w:val="417"/>
        </w:trPr>
        <w:tc>
          <w:tcPr>
            <w:tcW w:w="7661" w:type="dxa"/>
            <w:gridSpan w:val="20"/>
            <w:vAlign w:val="center"/>
          </w:tcPr>
          <w:p w14:paraId="0E22DE7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3112" w:type="dxa"/>
            <w:gridSpan w:val="8"/>
            <w:tcBorders>
              <w:top w:val="single" w:sz="4" w:space="0" w:color="000000"/>
            </w:tcBorders>
            <w:vAlign w:val="center"/>
          </w:tcPr>
          <w:p w14:paraId="6ABC91E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5AB17428" w14:textId="77777777">
        <w:trPr>
          <w:gridAfter w:val="1"/>
          <w:wAfter w:w="28" w:type="dxa"/>
          <w:trHeight w:val="417"/>
        </w:trPr>
        <w:tc>
          <w:tcPr>
            <w:tcW w:w="7661" w:type="dxa"/>
            <w:gridSpan w:val="20"/>
            <w:vAlign w:val="center"/>
          </w:tcPr>
          <w:p w14:paraId="1C351CD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3112" w:type="dxa"/>
            <w:gridSpan w:val="8"/>
            <w:tcBorders>
              <w:top w:val="single" w:sz="4" w:space="0" w:color="000000"/>
            </w:tcBorders>
            <w:vAlign w:val="center"/>
          </w:tcPr>
          <w:p w14:paraId="3C9FD4BF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25361533" w14:textId="77777777">
        <w:trPr>
          <w:gridAfter w:val="1"/>
          <w:wAfter w:w="28" w:type="dxa"/>
          <w:trHeight w:val="417"/>
        </w:trPr>
        <w:tc>
          <w:tcPr>
            <w:tcW w:w="7661" w:type="dxa"/>
            <w:gridSpan w:val="20"/>
            <w:vAlign w:val="center"/>
          </w:tcPr>
          <w:p w14:paraId="64C21B6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lastRenderedPageBreak/>
              <w:t>Cliquez ou appuyez ici pour entrer du texte.</w:t>
            </w:r>
          </w:p>
        </w:tc>
        <w:tc>
          <w:tcPr>
            <w:tcW w:w="3112" w:type="dxa"/>
            <w:gridSpan w:val="8"/>
            <w:tcBorders>
              <w:top w:val="single" w:sz="4" w:space="0" w:color="000000"/>
            </w:tcBorders>
            <w:vAlign w:val="center"/>
          </w:tcPr>
          <w:p w14:paraId="05A1A4A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573A9038" w14:textId="77777777">
        <w:trPr>
          <w:gridAfter w:val="1"/>
          <w:wAfter w:w="28" w:type="dxa"/>
          <w:trHeight w:val="417"/>
        </w:trPr>
        <w:tc>
          <w:tcPr>
            <w:tcW w:w="7661" w:type="dxa"/>
            <w:gridSpan w:val="20"/>
            <w:vAlign w:val="center"/>
          </w:tcPr>
          <w:p w14:paraId="26D8156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</w:tc>
        <w:tc>
          <w:tcPr>
            <w:tcW w:w="3112" w:type="dxa"/>
            <w:gridSpan w:val="8"/>
            <w:tcBorders>
              <w:top w:val="single" w:sz="4" w:space="0" w:color="000000"/>
            </w:tcBorders>
            <w:vAlign w:val="center"/>
          </w:tcPr>
          <w:p w14:paraId="4AB9DC05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1D3D44A0" w14:textId="77777777">
        <w:trPr>
          <w:gridAfter w:val="1"/>
          <w:wAfter w:w="28" w:type="dxa"/>
          <w:trHeight w:val="417"/>
        </w:trPr>
        <w:tc>
          <w:tcPr>
            <w:tcW w:w="7661" w:type="dxa"/>
            <w:gridSpan w:val="20"/>
            <w:shd w:val="clear" w:color="auto" w:fill="BDD7EE"/>
            <w:vAlign w:val="center"/>
          </w:tcPr>
          <w:p w14:paraId="7CBB9D77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  <w:t>Total </w:t>
            </w:r>
          </w:p>
        </w:tc>
        <w:tc>
          <w:tcPr>
            <w:tcW w:w="3112" w:type="dxa"/>
            <w:gridSpan w:val="8"/>
            <w:tcBorders>
              <w:top w:val="single" w:sz="4" w:space="0" w:color="000000"/>
            </w:tcBorders>
            <w:vAlign w:val="center"/>
          </w:tcPr>
          <w:p w14:paraId="4494D85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:rsidRPr="000A7FDD" w14:paraId="55C0BF20" w14:textId="77777777">
        <w:trPr>
          <w:gridAfter w:val="1"/>
          <w:wAfter w:w="28" w:type="dxa"/>
          <w:trHeight w:val="495"/>
        </w:trPr>
        <w:tc>
          <w:tcPr>
            <w:tcW w:w="10773" w:type="dxa"/>
            <w:gridSpan w:val="28"/>
            <w:shd w:val="clear" w:color="auto" w:fill="2E75B5"/>
            <w:vAlign w:val="center"/>
          </w:tcPr>
          <w:p w14:paraId="527E639F" w14:textId="77777777" w:rsidR="00B46517" w:rsidRPr="000A7FDD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  <w:lang w:val="en-GB"/>
              </w:rPr>
            </w:pPr>
            <w:r w:rsidRPr="000A7FDD">
              <w:rPr>
                <w:b/>
                <w:color w:val="FFFFFF"/>
                <w:sz w:val="24"/>
                <w:szCs w:val="24"/>
                <w:lang w:val="en-GB"/>
              </w:rPr>
              <w:t>Type(s) d’appui(s) demandé(s)</w:t>
            </w:r>
          </w:p>
        </w:tc>
      </w:tr>
      <w:tr w:rsidR="00B46517" w14:paraId="1F7E770D" w14:textId="77777777">
        <w:trPr>
          <w:gridAfter w:val="1"/>
          <w:wAfter w:w="28" w:type="dxa"/>
          <w:trHeight w:val="403"/>
        </w:trPr>
        <w:tc>
          <w:tcPr>
            <w:tcW w:w="2124" w:type="dxa"/>
            <w:gridSpan w:val="2"/>
            <w:vMerge w:val="restart"/>
            <w:shd w:val="clear" w:color="auto" w:fill="BDD7EE"/>
            <w:vAlign w:val="center"/>
          </w:tcPr>
          <w:p w14:paraId="5E710BD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Accompagnement technique </w:t>
            </w: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31DFE915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75FDAA62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Conseils méthodologiques sur le développement des séquences pédagogiques </w:t>
            </w:r>
          </w:p>
        </w:tc>
      </w:tr>
      <w:tr w:rsidR="00B46517" w14:paraId="7A604DE8" w14:textId="77777777">
        <w:trPr>
          <w:gridAfter w:val="1"/>
          <w:wAfter w:w="28" w:type="dxa"/>
          <w:trHeight w:val="343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51A9F487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0016D1D6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067CBCB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Mise à disposition d’outils pédagogiques, des ressources sur </w:t>
            </w:r>
            <w:r>
              <w:rPr>
                <w:sz w:val="20"/>
                <w:szCs w:val="20"/>
              </w:rPr>
              <w:t>l'Éducation à la Citoyenneté et à la Solidarité Internationale (</w:t>
            </w:r>
            <w:r>
              <w:rPr>
                <w:color w:val="000000"/>
                <w:sz w:val="20"/>
                <w:szCs w:val="20"/>
              </w:rPr>
              <w:t>ECSI)</w:t>
            </w:r>
          </w:p>
        </w:tc>
      </w:tr>
      <w:tr w:rsidR="00B46517" w14:paraId="1DB9FC04" w14:textId="77777777">
        <w:trPr>
          <w:gridAfter w:val="1"/>
          <w:wAfter w:w="28" w:type="dxa"/>
          <w:trHeight w:val="680"/>
        </w:trPr>
        <w:tc>
          <w:tcPr>
            <w:tcW w:w="2124" w:type="dxa"/>
            <w:gridSpan w:val="2"/>
            <w:vMerge w:val="restart"/>
            <w:shd w:val="clear" w:color="auto" w:fill="BDD7EE"/>
            <w:vAlign w:val="center"/>
          </w:tcPr>
          <w:p w14:paraId="5B99C931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Mise en lien avec un tiers</w:t>
            </w: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35C833A5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5C72086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Associations portées par des personnes issues des migrations participant de manière active au renforcement des liens entre ici et là-bas</w:t>
            </w:r>
          </w:p>
        </w:tc>
      </w:tr>
      <w:tr w:rsidR="00B46517" w14:paraId="70BBAF15" w14:textId="77777777">
        <w:trPr>
          <w:gridAfter w:val="1"/>
          <w:wAfter w:w="28" w:type="dxa"/>
          <w:trHeight w:val="557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0305E4B2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14233FD5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2754869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Institutions ou organismes d’appui aux personnes étrangères issues des migrations</w:t>
            </w:r>
          </w:p>
        </w:tc>
      </w:tr>
      <w:tr w:rsidR="00B46517" w14:paraId="662507F9" w14:textId="77777777">
        <w:trPr>
          <w:gridAfter w:val="1"/>
          <w:wAfter w:w="28" w:type="dxa"/>
          <w:trHeight w:val="588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6B38B83B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7A009628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038D7DF0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Associations culturelles locales faisant la promotion des langues et des cultures internationales</w:t>
            </w:r>
          </w:p>
        </w:tc>
      </w:tr>
      <w:tr w:rsidR="00B46517" w14:paraId="1FBF84ED" w14:textId="77777777">
        <w:trPr>
          <w:gridAfter w:val="1"/>
          <w:wAfter w:w="28" w:type="dxa"/>
          <w:trHeight w:val="557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35AFC69B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3362F868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76E08E49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Clubs ou sportifs locaux issus des migrations</w:t>
            </w:r>
          </w:p>
        </w:tc>
      </w:tr>
      <w:tr w:rsidR="00B46517" w14:paraId="0ABDDA29" w14:textId="77777777">
        <w:trPr>
          <w:gridAfter w:val="1"/>
          <w:wAfter w:w="28" w:type="dxa"/>
          <w:trHeight w:val="468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115B3C10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741BDB9F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6BC54A3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Acteurs intervenant en faveur du développement territorial en France et à l’international</w:t>
            </w:r>
          </w:p>
        </w:tc>
      </w:tr>
      <w:tr w:rsidR="00B46517" w14:paraId="48C2E032" w14:textId="77777777">
        <w:trPr>
          <w:gridAfter w:val="1"/>
          <w:wAfter w:w="28" w:type="dxa"/>
          <w:trHeight w:val="557"/>
        </w:trPr>
        <w:tc>
          <w:tcPr>
            <w:tcW w:w="2124" w:type="dxa"/>
            <w:gridSpan w:val="2"/>
            <w:vMerge w:val="restart"/>
            <w:shd w:val="clear" w:color="auto" w:fill="BDD7EE"/>
            <w:vAlign w:val="center"/>
          </w:tcPr>
          <w:p w14:paraId="3066FBD6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Accompagnement financier </w:t>
            </w: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79D80945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6FE895A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Intervention des équipes </w:t>
            </w:r>
            <w:proofErr w:type="spellStart"/>
            <w:r>
              <w:rPr>
                <w:color w:val="000000"/>
                <w:sz w:val="20"/>
                <w:szCs w:val="20"/>
              </w:rPr>
              <w:t>ODDyssée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spécialisées sur les dynamiques Migration et Développement pour participer ou animer une séance pédagogique dans l’établissement</w:t>
            </w:r>
          </w:p>
        </w:tc>
      </w:tr>
      <w:tr w:rsidR="00B46517" w14:paraId="2D29346E" w14:textId="77777777">
        <w:trPr>
          <w:gridAfter w:val="1"/>
          <w:wAfter w:w="28" w:type="dxa"/>
          <w:trHeight w:val="787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771FA99D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000000"/>
            </w:tcBorders>
            <w:vAlign w:val="center"/>
          </w:tcPr>
          <w:p w14:paraId="14BAE8DE" w14:textId="77777777" w:rsidR="00B46517" w:rsidRDefault="006E3F80">
            <w:pPr>
              <w:spacing w:after="160" w:line="259" w:lineRule="auto"/>
              <w:jc w:val="both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224" w:type="dxa"/>
            <w:gridSpan w:val="23"/>
            <w:tcBorders>
              <w:top w:val="single" w:sz="4" w:space="0" w:color="000000"/>
            </w:tcBorders>
            <w:vAlign w:val="center"/>
          </w:tcPr>
          <w:p w14:paraId="618457C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Intervention d’une organisation de solidarité internationale issues des migrations (OSIM) participant de manière active au renforcement des liens entre ici et là-bas et à l’atteinte des 17 objectifs de développement durable</w:t>
            </w:r>
          </w:p>
        </w:tc>
      </w:tr>
      <w:tr w:rsidR="00B46517" w14:paraId="57DD6924" w14:textId="77777777">
        <w:trPr>
          <w:trHeight w:val="423"/>
        </w:trPr>
        <w:tc>
          <w:tcPr>
            <w:tcW w:w="2124" w:type="dxa"/>
            <w:gridSpan w:val="2"/>
            <w:vMerge w:val="restart"/>
            <w:shd w:val="clear" w:color="auto" w:fill="BDD7EE"/>
            <w:vAlign w:val="center"/>
          </w:tcPr>
          <w:p w14:paraId="20CD3B73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0"/>
              </w:tabs>
              <w:spacing w:after="12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Accompagnement financier</w:t>
            </w:r>
          </w:p>
        </w:tc>
        <w:tc>
          <w:tcPr>
            <w:tcW w:w="5670" w:type="dxa"/>
            <w:gridSpan w:val="19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6E7C4C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Types de subvention demandés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07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A3616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620"/>
              </w:tabs>
              <w:spacing w:after="120"/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Montants demandés</w:t>
            </w:r>
          </w:p>
        </w:tc>
      </w:tr>
      <w:tr w:rsidR="00B46517" w14:paraId="1515E1E7" w14:textId="77777777">
        <w:trPr>
          <w:trHeight w:val="423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64175C0C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19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332D9F" w14:textId="77777777" w:rsidR="00B46517" w:rsidRDefault="006E3F80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Achat de matériel </w:t>
            </w:r>
          </w:p>
        </w:tc>
        <w:tc>
          <w:tcPr>
            <w:tcW w:w="3007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6A10DE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16C2F7C3" w14:textId="77777777">
        <w:trPr>
          <w:trHeight w:val="423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038818D0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19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2C9864" w14:textId="77777777" w:rsidR="00B46517" w:rsidRDefault="006E3F80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Financement d’intervention extérieure </w:t>
            </w:r>
          </w:p>
        </w:tc>
        <w:tc>
          <w:tcPr>
            <w:tcW w:w="3007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DEE9FB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418D6B01" w14:textId="77777777">
        <w:trPr>
          <w:trHeight w:val="423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50A7A272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19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0FC881" w14:textId="77777777" w:rsidR="00B46517" w:rsidRDefault="006E3F80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Frais de visites ou de déplacement des jeunes </w:t>
            </w:r>
          </w:p>
        </w:tc>
        <w:tc>
          <w:tcPr>
            <w:tcW w:w="3007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8BD594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46D7FE0C" w14:textId="77777777">
        <w:trPr>
          <w:trHeight w:val="423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694ECFD7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19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885A14" w14:textId="77777777" w:rsidR="00B46517" w:rsidRDefault="006E3F80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Autres – préciser : </w:t>
            </w:r>
          </w:p>
        </w:tc>
        <w:tc>
          <w:tcPr>
            <w:tcW w:w="3007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F4651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  <w:tr w:rsidR="00B46517" w14:paraId="2A085FA4" w14:textId="77777777">
        <w:trPr>
          <w:trHeight w:val="423"/>
        </w:trPr>
        <w:tc>
          <w:tcPr>
            <w:tcW w:w="2124" w:type="dxa"/>
            <w:gridSpan w:val="2"/>
            <w:vMerge/>
            <w:shd w:val="clear" w:color="auto" w:fill="BDD7EE"/>
            <w:vAlign w:val="center"/>
          </w:tcPr>
          <w:p w14:paraId="6739FD94" w14:textId="77777777" w:rsidR="00B46517" w:rsidRDefault="00B465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19"/>
            <w:tcBorders>
              <w:top w:val="single" w:sz="4" w:space="0" w:color="000000"/>
              <w:bottom w:val="single" w:sz="4" w:space="0" w:color="000000"/>
            </w:tcBorders>
            <w:shd w:val="clear" w:color="auto" w:fill="BDD7EE"/>
            <w:vAlign w:val="center"/>
          </w:tcPr>
          <w:p w14:paraId="36C21432" w14:textId="53DEEFE8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6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Total : (Subvention maximum </w:t>
            </w:r>
            <w:r w:rsidR="000A7FDD">
              <w:rPr>
                <w:b/>
                <w:color w:val="000000"/>
              </w:rPr>
              <w:t>2400</w:t>
            </w:r>
            <w:r>
              <w:rPr>
                <w:b/>
                <w:color w:val="000000"/>
              </w:rPr>
              <w:t>€)</w:t>
            </w:r>
          </w:p>
        </w:tc>
        <w:tc>
          <w:tcPr>
            <w:tcW w:w="3007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8D9E8D" w14:textId="77777777" w:rsidR="00B46517" w:rsidRDefault="006E3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Cliquez entrer un montant.</w:t>
            </w:r>
          </w:p>
        </w:tc>
      </w:tr>
    </w:tbl>
    <w:p w14:paraId="1E49D6F2" w14:textId="77777777" w:rsidR="00B46517" w:rsidRDefault="00B46517">
      <w:pPr>
        <w:spacing w:after="0"/>
        <w:rPr>
          <w:sz w:val="2"/>
          <w:szCs w:val="2"/>
        </w:rPr>
      </w:pPr>
    </w:p>
    <w:p w14:paraId="11C7B684" w14:textId="77777777" w:rsidR="00B46517" w:rsidRDefault="00B46517"/>
    <w:p w14:paraId="35B1AD10" w14:textId="77777777" w:rsidR="00B46517" w:rsidRDefault="006E3F80">
      <w:r>
        <w:rPr>
          <w:b/>
          <w:sz w:val="24"/>
          <w:szCs w:val="24"/>
        </w:rPr>
        <w:t>Documents à joindre au formulaire, et à renvoyer par mail à l’adresse</w:t>
      </w:r>
      <w:r>
        <w:t xml:space="preserve"> : </w:t>
      </w:r>
      <w:hyperlink r:id="rId26">
        <w:r>
          <w:rPr>
            <w:color w:val="1155CC"/>
            <w:u w:val="single"/>
          </w:rPr>
          <w:t>oddyssee20202024@gmail.com</w:t>
        </w:r>
      </w:hyperlink>
      <w:r>
        <w:t xml:space="preserve">  : </w:t>
      </w:r>
    </w:p>
    <w:p w14:paraId="7C4900BF" w14:textId="77777777" w:rsidR="00B46517" w:rsidRPr="00F46C6D" w:rsidRDefault="006E3F80">
      <w:pPr>
        <w:numPr>
          <w:ilvl w:val="0"/>
          <w:numId w:val="1"/>
        </w:numPr>
        <w:spacing w:after="0"/>
        <w:rPr>
          <w:b/>
        </w:rPr>
      </w:pPr>
      <w:r w:rsidRPr="00F46C6D">
        <w:rPr>
          <w:b/>
        </w:rPr>
        <w:t>RIB de la structure</w:t>
      </w:r>
    </w:p>
    <w:p w14:paraId="17AE9999" w14:textId="77777777" w:rsidR="00B46517" w:rsidRPr="00F46C6D" w:rsidRDefault="006E3F80">
      <w:pPr>
        <w:numPr>
          <w:ilvl w:val="0"/>
          <w:numId w:val="1"/>
        </w:numPr>
        <w:spacing w:after="0"/>
        <w:rPr>
          <w:b/>
        </w:rPr>
      </w:pPr>
      <w:proofErr w:type="gramStart"/>
      <w:r w:rsidRPr="00F46C6D">
        <w:rPr>
          <w:b/>
        </w:rPr>
        <w:t>statuts</w:t>
      </w:r>
      <w:proofErr w:type="gramEnd"/>
      <w:r w:rsidRPr="00F46C6D">
        <w:rPr>
          <w:b/>
        </w:rPr>
        <w:t xml:space="preserve"> au journal officiel de la structure ou équivalents</w:t>
      </w:r>
    </w:p>
    <w:p w14:paraId="20473FF3" w14:textId="77777777" w:rsidR="00B46517" w:rsidRPr="00F46C6D" w:rsidRDefault="006E3F80">
      <w:pPr>
        <w:numPr>
          <w:ilvl w:val="0"/>
          <w:numId w:val="1"/>
        </w:numPr>
        <w:rPr>
          <w:b/>
        </w:rPr>
      </w:pPr>
      <w:r w:rsidRPr="00F46C6D">
        <w:rPr>
          <w:b/>
        </w:rPr>
        <w:t>Rapport d’activité de l’année 2022 ou par défaut 2021</w:t>
      </w:r>
    </w:p>
    <w:p w14:paraId="686D1E0C" w14:textId="77777777" w:rsidR="00B46517" w:rsidRDefault="006E3F80">
      <w:pPr>
        <w:ind w:left="567"/>
        <w:rPr>
          <w:i/>
        </w:rPr>
      </w:pPr>
      <w:r>
        <w:rPr>
          <w:i/>
        </w:rPr>
        <w:t>Pour toute question concernant le projet « </w:t>
      </w:r>
      <w:proofErr w:type="spellStart"/>
      <w:r>
        <w:rPr>
          <w:i/>
        </w:rPr>
        <w:t>ODDyssée</w:t>
      </w:r>
      <w:proofErr w:type="spellEnd"/>
      <w:r>
        <w:rPr>
          <w:i/>
        </w:rPr>
        <w:t xml:space="preserve"> les migrations font bouger le monde ! » ou le prix </w:t>
      </w:r>
      <w:proofErr w:type="gramStart"/>
      <w:r>
        <w:rPr>
          <w:i/>
        </w:rPr>
        <w:t>J’M  merci</w:t>
      </w:r>
      <w:proofErr w:type="gramEnd"/>
      <w:r>
        <w:rPr>
          <w:i/>
        </w:rPr>
        <w:t xml:space="preserve"> de contacter directement l’équipe du projet à l’adresse mail suivante : </w:t>
      </w:r>
      <w:hyperlink r:id="rId27">
        <w:r>
          <w:rPr>
            <w:i/>
            <w:color w:val="0563C1"/>
            <w:u w:val="single"/>
          </w:rPr>
          <w:t>oddyssee20202024@gmail.com</w:t>
        </w:r>
      </w:hyperlink>
      <w:r>
        <w:rPr>
          <w:i/>
        </w:rPr>
        <w:t xml:space="preserve"> </w:t>
      </w:r>
    </w:p>
    <w:p w14:paraId="3D26AB38" w14:textId="77777777" w:rsidR="00B46517" w:rsidRDefault="00B46517"/>
    <w:sectPr w:rsidR="00B46517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720" w:right="707" w:bottom="720" w:left="284" w:header="426" w:footer="40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E0F1E" w14:textId="77777777" w:rsidR="00DE47F0" w:rsidRDefault="00DE47F0">
      <w:pPr>
        <w:spacing w:after="0" w:line="240" w:lineRule="auto"/>
      </w:pPr>
      <w:r>
        <w:separator/>
      </w:r>
    </w:p>
  </w:endnote>
  <w:endnote w:type="continuationSeparator" w:id="0">
    <w:p w14:paraId="144E05A6" w14:textId="77777777" w:rsidR="00DE47F0" w:rsidRDefault="00DE4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B6A2E" w14:textId="77777777" w:rsidR="00B46517" w:rsidRDefault="006E3F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6833AF">
      <w:rPr>
        <w:noProof/>
      </w:rPr>
      <w:t>4</w:t>
    </w:r>
    <w: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9C3AC4B" wp14:editId="72B59541">
              <wp:simplePos x="0" y="0"/>
              <wp:positionH relativeFrom="column">
                <wp:posOffset>698500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94" name="Connecteur droit avec flèch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86925" y="378000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80808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698500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94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F321D" w14:textId="77777777" w:rsidR="00B46517" w:rsidRDefault="006E3F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6833AF">
      <w:rPr>
        <w:noProof/>
      </w:rPr>
      <w:t>1</w:t>
    </w:r>
    <w: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2BB1B6A" wp14:editId="5F175E03">
              <wp:simplePos x="0" y="0"/>
              <wp:positionH relativeFrom="column">
                <wp:posOffset>698500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95" name="Connecteur droit avec flèch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86925" y="378000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80808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698500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95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C1796" w14:textId="77777777" w:rsidR="00DE47F0" w:rsidRDefault="00DE47F0">
      <w:pPr>
        <w:spacing w:after="0" w:line="240" w:lineRule="auto"/>
      </w:pPr>
      <w:r>
        <w:separator/>
      </w:r>
    </w:p>
  </w:footnote>
  <w:footnote w:type="continuationSeparator" w:id="0">
    <w:p w14:paraId="08A0F334" w14:textId="77777777" w:rsidR="00DE47F0" w:rsidRDefault="00DE4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186CF" w14:textId="77777777" w:rsidR="00B46517" w:rsidRDefault="006E3F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i/>
        <w:color w:val="000000"/>
      </w:rPr>
    </w:pPr>
    <w:r>
      <w:rPr>
        <w:b/>
        <w:i/>
        <w:color w:val="000000"/>
      </w:rPr>
      <w:t>Formulaire de demande d’appui prix J’M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2682A8F" wp14:editId="11356DD8">
          <wp:simplePos x="0" y="0"/>
          <wp:positionH relativeFrom="column">
            <wp:posOffset>629285</wp:posOffset>
          </wp:positionH>
          <wp:positionV relativeFrom="paragraph">
            <wp:posOffset>-144779</wp:posOffset>
          </wp:positionV>
          <wp:extent cx="480060" cy="457200"/>
          <wp:effectExtent l="0" t="0" r="0" b="0"/>
          <wp:wrapSquare wrapText="bothSides" distT="0" distB="0" distL="114300" distR="114300"/>
          <wp:docPr id="10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06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FCE0" w14:textId="77777777" w:rsidR="00B46517" w:rsidRDefault="006E3F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0" simplePos="0" relativeHeight="251659264" behindDoc="0" locked="0" layoutInCell="1" hidden="0" allowOverlap="1" wp14:anchorId="3B2BE0EA" wp14:editId="1D60460E">
          <wp:simplePos x="0" y="0"/>
          <wp:positionH relativeFrom="margin">
            <wp:posOffset>466725</wp:posOffset>
          </wp:positionH>
          <wp:positionV relativeFrom="page">
            <wp:posOffset>265748</wp:posOffset>
          </wp:positionV>
          <wp:extent cx="1748472" cy="915867"/>
          <wp:effectExtent l="0" t="0" r="0" b="0"/>
          <wp:wrapTopAndBottom distT="0" distB="0"/>
          <wp:docPr id="11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8472" cy="9158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3175" distL="0" distR="114300" simplePos="0" relativeHeight="251660288" behindDoc="0" locked="0" layoutInCell="1" hidden="0" allowOverlap="1" wp14:anchorId="116C40C9" wp14:editId="00FE0D41">
          <wp:simplePos x="0" y="0"/>
          <wp:positionH relativeFrom="margin">
            <wp:align>right</wp:align>
          </wp:positionH>
          <wp:positionV relativeFrom="margin">
            <wp:posOffset>-1122679</wp:posOffset>
          </wp:positionV>
          <wp:extent cx="1037590" cy="457200"/>
          <wp:effectExtent l="0" t="0" r="0" b="0"/>
          <wp:wrapSquare wrapText="bothSides" distT="0" distB="3175" distL="0" distR="114300"/>
          <wp:docPr id="99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759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9525" distL="0" distR="122555" simplePos="0" relativeHeight="251661312" behindDoc="0" locked="0" layoutInCell="1" hidden="0" allowOverlap="1" wp14:anchorId="2D4F2CDD" wp14:editId="5178E13E">
          <wp:simplePos x="0" y="0"/>
          <wp:positionH relativeFrom="margin">
            <wp:posOffset>3104515</wp:posOffset>
          </wp:positionH>
          <wp:positionV relativeFrom="page">
            <wp:posOffset>200025</wp:posOffset>
          </wp:positionV>
          <wp:extent cx="1299210" cy="1238250"/>
          <wp:effectExtent l="0" t="0" r="0" b="0"/>
          <wp:wrapTopAndBottom distT="0" distB="9525"/>
          <wp:docPr id="1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210" cy="1238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2565ED64" wp14:editId="5250D9A9">
          <wp:simplePos x="0" y="0"/>
          <wp:positionH relativeFrom="column">
            <wp:posOffset>4975578</wp:posOffset>
          </wp:positionH>
          <wp:positionV relativeFrom="paragraph">
            <wp:posOffset>152400</wp:posOffset>
          </wp:positionV>
          <wp:extent cx="2006247" cy="601028"/>
          <wp:effectExtent l="0" t="0" r="0" b="0"/>
          <wp:wrapSquare wrapText="bothSides" distT="114300" distB="114300" distL="114300" distR="114300"/>
          <wp:docPr id="102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6247" cy="601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739D"/>
    <w:multiLevelType w:val="multilevel"/>
    <w:tmpl w:val="5374E9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65955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517"/>
    <w:rsid w:val="000A7FDD"/>
    <w:rsid w:val="006833AF"/>
    <w:rsid w:val="006E3F80"/>
    <w:rsid w:val="00B46517"/>
    <w:rsid w:val="00DE47F0"/>
    <w:rsid w:val="00F4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081E7"/>
  <w15:docId w15:val="{43AE462E-B54B-49CA-92C8-BA9A4012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28F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3B5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3B528F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3B528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3B528F"/>
    <w:rPr>
      <w:sz w:val="20"/>
      <w:szCs w:val="20"/>
    </w:rPr>
  </w:style>
  <w:style w:type="paragraph" w:customStyle="1" w:styleId="Default">
    <w:name w:val="Default"/>
    <w:rsid w:val="003B52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5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528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2061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70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0EF6"/>
  </w:style>
  <w:style w:type="paragraph" w:styleId="Pieddepage">
    <w:name w:val="footer"/>
    <w:basedOn w:val="Normal"/>
    <w:link w:val="PieddepageCar"/>
    <w:uiPriority w:val="99"/>
    <w:unhideWhenUsed/>
    <w:rsid w:val="00670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EF6"/>
  </w:style>
  <w:style w:type="character" w:styleId="Textedelespacerserv">
    <w:name w:val="Placeholder Text"/>
    <w:basedOn w:val="Policepardfaut"/>
    <w:uiPriority w:val="99"/>
    <w:semiHidden/>
    <w:rsid w:val="002024D3"/>
    <w:rPr>
      <w:color w:val="80808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48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4801"/>
    <w:rPr>
      <w:b/>
      <w:bCs/>
      <w:sz w:val="20"/>
      <w:szCs w:val="20"/>
    </w:rPr>
  </w:style>
  <w:style w:type="character" w:customStyle="1" w:styleId="LienInternet">
    <w:name w:val="Lien Internet"/>
    <w:basedOn w:val="Policepardfaut"/>
    <w:uiPriority w:val="99"/>
    <w:unhideWhenUsed/>
    <w:rsid w:val="00A2723E"/>
    <w:rPr>
      <w:color w:val="0563C1" w:themeColor="hyperlink"/>
      <w:u w:val="single"/>
    </w:rPr>
  </w:style>
  <w:style w:type="character" w:styleId="Lienhypertexte">
    <w:name w:val="Hyperlink"/>
    <w:basedOn w:val="Policepardfaut"/>
    <w:uiPriority w:val="99"/>
    <w:unhideWhenUsed/>
    <w:rsid w:val="0051466A"/>
    <w:rPr>
      <w:color w:val="0563C1" w:themeColor="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oddyssee20202024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oddyssee20202024@gmail.com" TargetMode="External"/><Relationship Id="rId30" Type="http://schemas.openxmlformats.org/officeDocument/2006/relationships/header" Target="header2.xml"/><Relationship Id="rId8" Type="http://schemas.openxmlformats.org/officeDocument/2006/relationships/hyperlink" Target="mailto:oddyssee20202024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g"/><Relationship Id="rId2" Type="http://schemas.openxmlformats.org/officeDocument/2006/relationships/image" Target="media/image20.jpg"/><Relationship Id="rId1" Type="http://schemas.openxmlformats.org/officeDocument/2006/relationships/image" Target="media/image19.pn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NaruXhA7pGciQdrv0US+6ykKIg==">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1015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utilisateur</Company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Stievenard</dc:creator>
  <cp:lastModifiedBy>Brian AKLOO</cp:lastModifiedBy>
  <cp:revision>2</cp:revision>
  <dcterms:created xsi:type="dcterms:W3CDTF">2023-01-27T10:42:00Z</dcterms:created>
  <dcterms:modified xsi:type="dcterms:W3CDTF">2023-01-27T10:42:00Z</dcterms:modified>
</cp:coreProperties>
</file>